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0E64F6FA" w:rsidR="000873F5" w:rsidRPr="00172F2B" w:rsidRDefault="00C048BB">
      <w:pPr>
        <w:rPr>
          <w:b/>
        </w:rPr>
      </w:pPr>
      <w:r>
        <w:rPr>
          <w:b/>
        </w:rPr>
        <w:t>Lecture #</w:t>
      </w:r>
      <w:r w:rsidR="00D702AD">
        <w:rPr>
          <w:b/>
        </w:rPr>
        <w:t>1</w:t>
      </w:r>
      <w:r w:rsidR="002D2046">
        <w:rPr>
          <w:b/>
        </w:rPr>
        <w:t>5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2D2046">
        <w:rPr>
          <w:b/>
        </w:rPr>
        <w:t>Brazil’s Golden Age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4DC7CE3F" w:rsidR="00D702AD" w:rsidRPr="002D2046" w:rsidRDefault="00D702AD" w:rsidP="00D702AD">
      <w:pPr>
        <w:rPr>
          <w:rFonts w:cs="Times New Roman"/>
          <w:i/>
          <w:iCs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we </w:t>
      </w:r>
      <w:r w:rsidR="008762D0">
        <w:rPr>
          <w:rFonts w:cs="Times New Roman"/>
        </w:rPr>
        <w:t>treat Brazil’s so-called</w:t>
      </w:r>
      <w:r w:rsidR="002D2046">
        <w:rPr>
          <w:rFonts w:cs="Times New Roman"/>
        </w:rPr>
        <w:t xml:space="preserve"> “golden age” during the first half of the 18</w:t>
      </w:r>
      <w:r w:rsidR="002D2046" w:rsidRPr="002D2046">
        <w:rPr>
          <w:rFonts w:cs="Times New Roman"/>
          <w:vertAlign w:val="superscript"/>
        </w:rPr>
        <w:t>th</w:t>
      </w:r>
      <w:r w:rsidR="002D2046">
        <w:rPr>
          <w:rFonts w:cs="Times New Roman"/>
        </w:rPr>
        <w:t xml:space="preserve"> century, including the economic, political, and social consequences of the first gold rush of modern times.</w:t>
      </w:r>
    </w:p>
    <w:p w14:paraId="348F0192" w14:textId="77777777" w:rsidR="00C57BFB" w:rsidRDefault="00C57BFB"/>
    <w:p w14:paraId="6D3BFEB3" w14:textId="77777777" w:rsidR="00BC6965" w:rsidRPr="008762D0" w:rsidRDefault="00BC6965">
      <w:pPr>
        <w:rPr>
          <w:u w:val="single"/>
          <w:lang w:val="pt-BR"/>
        </w:rPr>
      </w:pPr>
      <w:r w:rsidRPr="008762D0">
        <w:rPr>
          <w:u w:val="single"/>
          <w:lang w:val="pt-BR"/>
        </w:rPr>
        <w:t>Vocabulary</w:t>
      </w:r>
    </w:p>
    <w:p w14:paraId="31A70FDD" w14:textId="77777777" w:rsidR="000873F5" w:rsidRPr="008762D0" w:rsidRDefault="000873F5" w:rsidP="000873F5">
      <w:pPr>
        <w:rPr>
          <w:rFonts w:cs="Times New Roman"/>
          <w:lang w:val="pt-BR"/>
        </w:rPr>
        <w:sectPr w:rsidR="000873F5" w:rsidRPr="008762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4338B2" w14:textId="77777777" w:rsidR="002D2046" w:rsidRDefault="002D2046" w:rsidP="002D2046">
      <w:pPr>
        <w:pStyle w:val="List"/>
        <w:rPr>
          <w:lang w:val="pt-BR"/>
        </w:rPr>
      </w:pPr>
      <w:r>
        <w:rPr>
          <w:lang w:val="pt-BR"/>
        </w:rPr>
        <w:t>Dom Sebastião</w:t>
      </w:r>
    </w:p>
    <w:p w14:paraId="47E2FF8C" w14:textId="77777777" w:rsidR="002D2046" w:rsidRDefault="002D2046" w:rsidP="002D2046">
      <w:pPr>
        <w:pStyle w:val="List"/>
        <w:rPr>
          <w:lang w:val="pt-BR"/>
        </w:rPr>
      </w:pPr>
      <w:r>
        <w:rPr>
          <w:lang w:val="pt-BR"/>
        </w:rPr>
        <w:t>Philip II</w:t>
      </w:r>
    </w:p>
    <w:p w14:paraId="6A728A81" w14:textId="77777777" w:rsidR="002D2046" w:rsidRDefault="002D2046" w:rsidP="002D2046">
      <w:pPr>
        <w:pStyle w:val="List"/>
        <w:rPr>
          <w:lang w:val="pt-BR"/>
        </w:rPr>
      </w:pPr>
      <w:r>
        <w:rPr>
          <w:lang w:val="pt-BR"/>
        </w:rPr>
        <w:t>Dom João IV</w:t>
      </w:r>
    </w:p>
    <w:p w14:paraId="58AA81F9" w14:textId="77777777" w:rsidR="002D2046" w:rsidRPr="00382FCF" w:rsidRDefault="002D2046" w:rsidP="002D2046">
      <w:pPr>
        <w:pStyle w:val="List"/>
        <w:rPr>
          <w:lang w:val="pt-BR"/>
        </w:rPr>
      </w:pPr>
      <w:r w:rsidRPr="00382FCF">
        <w:rPr>
          <w:lang w:val="pt-BR"/>
        </w:rPr>
        <w:t>Bandeira</w:t>
      </w:r>
    </w:p>
    <w:p w14:paraId="20490CFE" w14:textId="77777777" w:rsidR="002D2046" w:rsidRPr="00382FCF" w:rsidRDefault="002D2046" w:rsidP="002D2046">
      <w:pPr>
        <w:pStyle w:val="List"/>
        <w:rPr>
          <w:lang w:val="pt-BR"/>
        </w:rPr>
      </w:pPr>
      <w:r w:rsidRPr="00382FCF">
        <w:rPr>
          <w:lang w:val="pt-BR"/>
        </w:rPr>
        <w:t>Bandeirante</w:t>
      </w:r>
    </w:p>
    <w:p w14:paraId="2D843674" w14:textId="77777777" w:rsidR="002D2046" w:rsidRDefault="002D2046" w:rsidP="002D2046">
      <w:pPr>
        <w:pStyle w:val="List"/>
        <w:rPr>
          <w:lang w:val="pt-BR"/>
        </w:rPr>
      </w:pPr>
      <w:r>
        <w:rPr>
          <w:lang w:val="pt-BR"/>
        </w:rPr>
        <w:t>São Paulo</w:t>
      </w:r>
    </w:p>
    <w:p w14:paraId="4429D33C" w14:textId="77777777" w:rsidR="002D2046" w:rsidRPr="00382FCF" w:rsidRDefault="002D2046" w:rsidP="002D2046">
      <w:pPr>
        <w:pStyle w:val="List"/>
        <w:rPr>
          <w:lang w:val="pt-BR"/>
        </w:rPr>
      </w:pPr>
      <w:r w:rsidRPr="00382FCF">
        <w:rPr>
          <w:lang w:val="pt-BR"/>
        </w:rPr>
        <w:t>Paulista</w:t>
      </w:r>
    </w:p>
    <w:p w14:paraId="13998F7F" w14:textId="77777777" w:rsidR="002D2046" w:rsidRDefault="002D2046" w:rsidP="002D2046">
      <w:pPr>
        <w:rPr>
          <w:lang w:val="pt-BR"/>
        </w:rPr>
      </w:pPr>
      <w:r>
        <w:rPr>
          <w:lang w:val="pt-BR"/>
        </w:rPr>
        <w:t>Sertão</w:t>
      </w:r>
    </w:p>
    <w:p w14:paraId="0522C7CB" w14:textId="77777777" w:rsidR="002D2046" w:rsidRDefault="002D2046" w:rsidP="002D2046">
      <w:pPr>
        <w:rPr>
          <w:lang w:val="pt-BR"/>
        </w:rPr>
      </w:pPr>
      <w:r>
        <w:rPr>
          <w:lang w:val="pt-BR"/>
        </w:rPr>
        <w:t>Emboaba</w:t>
      </w:r>
    </w:p>
    <w:p w14:paraId="22576341" w14:textId="77777777" w:rsidR="002D2046" w:rsidRPr="003D3445" w:rsidRDefault="002D2046" w:rsidP="002D2046">
      <w:pPr>
        <w:rPr>
          <w:lang w:val="pt-BR"/>
        </w:rPr>
      </w:pPr>
      <w:r w:rsidRPr="003D3445">
        <w:rPr>
          <w:lang w:val="pt-BR"/>
        </w:rPr>
        <w:t>Minas Gerais</w:t>
      </w:r>
    </w:p>
    <w:p w14:paraId="0D878A69" w14:textId="77777777" w:rsidR="002D2046" w:rsidRPr="003D3445" w:rsidRDefault="002D2046" w:rsidP="002D2046">
      <w:pPr>
        <w:rPr>
          <w:lang w:val="pt-BR"/>
        </w:rPr>
      </w:pPr>
      <w:r w:rsidRPr="003D3445">
        <w:rPr>
          <w:lang w:val="pt-BR"/>
        </w:rPr>
        <w:t>Ouro Preto</w:t>
      </w:r>
    </w:p>
    <w:p w14:paraId="23D590CC" w14:textId="77777777" w:rsidR="002D2046" w:rsidRDefault="002D2046" w:rsidP="002D2046">
      <w:pPr>
        <w:rPr>
          <w:lang w:val="pt-BR"/>
        </w:rPr>
      </w:pPr>
      <w:r>
        <w:rPr>
          <w:lang w:val="pt-BR"/>
        </w:rPr>
        <w:t>Cuiabá</w:t>
      </w:r>
    </w:p>
    <w:p w14:paraId="5320B3DB" w14:textId="77777777" w:rsidR="002D2046" w:rsidRDefault="002D2046" w:rsidP="002D2046">
      <w:pPr>
        <w:rPr>
          <w:lang w:val="pt-BR"/>
        </w:rPr>
      </w:pPr>
      <w:r>
        <w:rPr>
          <w:lang w:val="pt-BR"/>
        </w:rPr>
        <w:t>Goiás</w:t>
      </w:r>
    </w:p>
    <w:p w14:paraId="28A0B8EB" w14:textId="77777777" w:rsidR="002D2046" w:rsidRDefault="002D2046" w:rsidP="002D2046">
      <w:pPr>
        <w:rPr>
          <w:lang w:val="pt-BR"/>
        </w:rPr>
      </w:pPr>
      <w:r>
        <w:rPr>
          <w:lang w:val="pt-BR"/>
        </w:rPr>
        <w:t>Mato Grosso</w:t>
      </w:r>
    </w:p>
    <w:p w14:paraId="38E2D97A" w14:textId="77777777" w:rsidR="002D2046" w:rsidRDefault="002D2046" w:rsidP="002D2046">
      <w:pPr>
        <w:rPr>
          <w:lang w:val="pt-BR"/>
        </w:rPr>
      </w:pPr>
      <w:r>
        <w:rPr>
          <w:lang w:val="pt-BR"/>
        </w:rPr>
        <w:t>Monsoons</w:t>
      </w:r>
    </w:p>
    <w:p w14:paraId="71BDE972" w14:textId="77777777" w:rsidR="002D2046" w:rsidRDefault="002D2046" w:rsidP="002D2046">
      <w:pPr>
        <w:rPr>
          <w:lang w:val="pt-BR"/>
        </w:rPr>
      </w:pPr>
      <w:r>
        <w:rPr>
          <w:lang w:val="pt-BR"/>
        </w:rPr>
        <w:t>Diamantina</w:t>
      </w:r>
    </w:p>
    <w:p w14:paraId="1DB1A93C" w14:textId="77777777" w:rsidR="002D2046" w:rsidRDefault="002D2046" w:rsidP="002D2046">
      <w:pPr>
        <w:rPr>
          <w:lang w:val="pt-BR"/>
        </w:rPr>
      </w:pPr>
      <w:r>
        <w:rPr>
          <w:lang w:val="pt-BR"/>
        </w:rPr>
        <w:t>Quinto real</w:t>
      </w:r>
    </w:p>
    <w:p w14:paraId="5FEE40DD" w14:textId="3F3BA22A" w:rsidR="00C57BFB" w:rsidRDefault="002D2046" w:rsidP="002D2046">
      <w:pPr>
        <w:rPr>
          <w:rFonts w:cs="Times New Roman"/>
          <w:u w:val="single"/>
        </w:rPr>
        <w:sectPr w:rsidR="00C57BFB" w:rsidSect="00C57B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E5D4B">
        <w:t>Methuen Treaty</w:t>
      </w:r>
    </w:p>
    <w:p w14:paraId="523B4516" w14:textId="77777777" w:rsidR="00C57BFB" w:rsidRPr="00C57BFB" w:rsidRDefault="00C57BFB" w:rsidP="00C57BFB">
      <w:pPr>
        <w:rPr>
          <w:rFonts w:cs="Times New Roman"/>
          <w:u w:val="single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8CD16" w14:textId="6CA371A9" w:rsidR="000873F5" w:rsidRPr="002D2046" w:rsidRDefault="000873F5" w:rsidP="000873F5">
      <w:pPr>
        <w:rPr>
          <w:rFonts w:cs="Times New Roman"/>
        </w:rPr>
      </w:pPr>
      <w:r w:rsidRPr="002D2046">
        <w:rPr>
          <w:rFonts w:cs="Times New Roman"/>
        </w:rPr>
        <w:t>Prologue:</w:t>
      </w:r>
      <w:r w:rsidR="001B424C" w:rsidRPr="002D2046">
        <w:rPr>
          <w:rFonts w:cs="Times New Roman"/>
        </w:rPr>
        <w:t xml:space="preserve"> </w:t>
      </w:r>
      <w:r w:rsidR="002D2046" w:rsidRPr="002D2046">
        <w:rPr>
          <w:rFonts w:cs="Times New Roman"/>
        </w:rPr>
        <w:t>Dom Sebastião</w:t>
      </w:r>
      <w:r w:rsidR="002D2046">
        <w:rPr>
          <w:rFonts w:cs="Times New Roman"/>
        </w:rPr>
        <w:t xml:space="preserve"> in Northern Africa: A Question of Portuguese Sovereignty</w:t>
      </w:r>
    </w:p>
    <w:p w14:paraId="3220874E" w14:textId="77777777" w:rsidR="000873F5" w:rsidRPr="002D2046" w:rsidRDefault="000873F5" w:rsidP="000873F5">
      <w:pPr>
        <w:rPr>
          <w:rFonts w:cs="Times New Roman"/>
        </w:rPr>
      </w:pPr>
    </w:p>
    <w:p w14:paraId="684F6DF2" w14:textId="28696FA3" w:rsidR="002D2046" w:rsidRDefault="002D2046" w:rsidP="002D2046">
      <w:pPr>
        <w:rPr>
          <w:rFonts w:cs="Times New Roman"/>
        </w:rPr>
      </w:pPr>
      <w:r>
        <w:rPr>
          <w:rFonts w:cs="Times New Roman"/>
        </w:rPr>
        <w:t>Brazil’s Golden Age (1</w:t>
      </w:r>
      <w:r w:rsidR="008762D0">
        <w:rPr>
          <w:rFonts w:cs="Times New Roman"/>
        </w:rPr>
        <w:t>700</w:t>
      </w:r>
      <w:r>
        <w:rPr>
          <w:rFonts w:cs="Times New Roman"/>
        </w:rPr>
        <w:t>-1750)</w:t>
      </w:r>
    </w:p>
    <w:p w14:paraId="24F38BA9" w14:textId="4A39DAB8" w:rsidR="002B7D00" w:rsidRDefault="002D2046" w:rsidP="002D2046">
      <w:pPr>
        <w:ind w:firstLine="720"/>
        <w:rPr>
          <w:rFonts w:cs="Times New Roman"/>
        </w:rPr>
      </w:pPr>
      <w:r>
        <w:rPr>
          <w:rFonts w:cs="Times New Roman"/>
        </w:rPr>
        <w:t>Brazil in the Late-17</w:t>
      </w:r>
      <w:r w:rsidRPr="002D2046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Century: A Time of Crisis</w:t>
      </w:r>
    </w:p>
    <w:p w14:paraId="5B44EA8C" w14:textId="13F3A627" w:rsidR="002B7D00" w:rsidRDefault="002B7D00" w:rsidP="002D2046">
      <w:pPr>
        <w:rPr>
          <w:rFonts w:cs="Times New Roman"/>
        </w:rPr>
      </w:pPr>
      <w:r>
        <w:rPr>
          <w:rFonts w:cs="Times New Roman"/>
        </w:rPr>
        <w:tab/>
      </w:r>
      <w:r w:rsidR="002D2046">
        <w:rPr>
          <w:rFonts w:cs="Times New Roman"/>
        </w:rPr>
        <w:tab/>
        <w:t>Background on Colonial São Paulo</w:t>
      </w:r>
    </w:p>
    <w:p w14:paraId="03A7B772" w14:textId="0539CFE8" w:rsidR="002D2046" w:rsidRDefault="002D2046" w:rsidP="002D204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Paulista</w:t>
      </w:r>
      <w:proofErr w:type="spellEnd"/>
      <w:r>
        <w:rPr>
          <w:rFonts w:cs="Times New Roman"/>
        </w:rPr>
        <w:t xml:space="preserve"> Gold Strikes in Minas Gerais in the 1690s</w:t>
      </w:r>
    </w:p>
    <w:p w14:paraId="117E14DE" w14:textId="15E9B16E" w:rsidR="002D2046" w:rsidRDefault="002D2046" w:rsidP="000F5A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The Struggle to Impose Royal Authority: The Quinto Real</w:t>
      </w:r>
    </w:p>
    <w:p w14:paraId="1495A977" w14:textId="7AA110CB" w:rsidR="002D2046" w:rsidRDefault="002D2046" w:rsidP="000F5AB6">
      <w:pPr>
        <w:rPr>
          <w:rFonts w:cs="Times New Roman"/>
        </w:rPr>
      </w:pPr>
      <w:r>
        <w:rPr>
          <w:rFonts w:cs="Times New Roman"/>
        </w:rPr>
        <w:tab/>
        <w:t xml:space="preserve">When and Where: A Historical Outline of the Golden Age </w:t>
      </w:r>
    </w:p>
    <w:p w14:paraId="50BFCBDA" w14:textId="57E1AEE6" w:rsidR="002D2046" w:rsidRDefault="002D2046" w:rsidP="000F5AB6">
      <w:pPr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2D2046">
        <w:rPr>
          <w:rFonts w:cs="Times New Roman"/>
          <w:lang w:val="pt-BR"/>
        </w:rPr>
        <w:t>Minas Gerais (1690s), Cuiabá (1718), G</w:t>
      </w:r>
      <w:r>
        <w:rPr>
          <w:rFonts w:cs="Times New Roman"/>
          <w:lang w:val="pt-BR"/>
        </w:rPr>
        <w:t>oiás (1725), Mato Grosso (1730s)</w:t>
      </w:r>
    </w:p>
    <w:p w14:paraId="6FEEAB63" w14:textId="4D73EC8F" w:rsidR="002D2046" w:rsidRPr="008762D0" w:rsidRDefault="00B8777B" w:rsidP="000F5AB6">
      <w:pPr>
        <w:rPr>
          <w:rFonts w:cs="Times New Roman"/>
        </w:rPr>
      </w:pPr>
      <w:r>
        <w:rPr>
          <w:rFonts w:cs="Times New Roman"/>
          <w:lang w:val="pt-BR"/>
        </w:rPr>
        <w:tab/>
      </w:r>
      <w:r w:rsidRPr="008762D0">
        <w:rPr>
          <w:rFonts w:cs="Times New Roman"/>
        </w:rPr>
        <w:t xml:space="preserve">Life </w:t>
      </w:r>
      <w:r w:rsidR="008762D0">
        <w:rPr>
          <w:rFonts w:cs="Times New Roman"/>
        </w:rPr>
        <w:t>and Culture of</w:t>
      </w:r>
      <w:r w:rsidRPr="008762D0">
        <w:rPr>
          <w:rFonts w:cs="Times New Roman"/>
        </w:rPr>
        <w:t xml:space="preserve"> the Mines</w:t>
      </w:r>
    </w:p>
    <w:p w14:paraId="3040772E" w14:textId="28EEBCA0" w:rsidR="00B8777B" w:rsidRDefault="00B8777B" w:rsidP="000F5AB6">
      <w:pPr>
        <w:rPr>
          <w:rFonts w:cs="Times New Roman"/>
        </w:rPr>
      </w:pPr>
      <w:r w:rsidRPr="008762D0">
        <w:rPr>
          <w:rFonts w:cs="Times New Roman"/>
        </w:rPr>
        <w:tab/>
      </w:r>
      <w:r w:rsidRPr="00B8777B">
        <w:rPr>
          <w:rFonts w:cs="Times New Roman"/>
        </w:rPr>
        <w:t>Consequences of Brazil</w:t>
      </w:r>
      <w:r>
        <w:rPr>
          <w:rFonts w:cs="Times New Roman"/>
        </w:rPr>
        <w:t>’</w:t>
      </w:r>
      <w:r w:rsidRPr="00B8777B">
        <w:rPr>
          <w:rFonts w:cs="Times New Roman"/>
        </w:rPr>
        <w:t>s Golden Ag</w:t>
      </w:r>
      <w:r>
        <w:rPr>
          <w:rFonts w:cs="Times New Roman"/>
        </w:rPr>
        <w:t>e</w:t>
      </w:r>
    </w:p>
    <w:p w14:paraId="0A2DB8F6" w14:textId="1A645B77" w:rsidR="00B8777B" w:rsidRDefault="00B8777B" w:rsidP="000F5A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Internal Slave Trade</w:t>
      </w:r>
    </w:p>
    <w:p w14:paraId="360762C9" w14:textId="2469A5E0" w:rsidR="00B8777B" w:rsidRDefault="00B8777B" w:rsidP="000F5A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Development and Opening up of Brazilian Interior (</w:t>
      </w:r>
      <w:proofErr w:type="spellStart"/>
      <w:r>
        <w:rPr>
          <w:rFonts w:cs="Times New Roman"/>
          <w:i/>
          <w:iCs/>
        </w:rPr>
        <w:t>Sertão</w:t>
      </w:r>
      <w:proofErr w:type="spellEnd"/>
      <w:r>
        <w:rPr>
          <w:rFonts w:cs="Times New Roman"/>
        </w:rPr>
        <w:t>)</w:t>
      </w:r>
    </w:p>
    <w:p w14:paraId="0DD70FD5" w14:textId="238063CA" w:rsidR="00B8777B" w:rsidRPr="00B8777B" w:rsidRDefault="00B8777B" w:rsidP="000F5A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Effects in Portugal</w:t>
      </w:r>
    </w:p>
    <w:p w14:paraId="14B53457" w14:textId="77777777" w:rsidR="00B8777B" w:rsidRDefault="00B8777B" w:rsidP="000F5AB6">
      <w:pPr>
        <w:rPr>
          <w:rFonts w:cs="Times New Roman"/>
        </w:rPr>
      </w:pPr>
    </w:p>
    <w:p w14:paraId="1C3B27A1" w14:textId="73A84BB6" w:rsidR="00B8777B" w:rsidRPr="00B8777B" w:rsidRDefault="00B8777B" w:rsidP="00B8777B">
      <w:pPr>
        <w:ind w:right="-1170"/>
        <w:rPr>
          <w:rFonts w:cs="Times New Roman"/>
        </w:rPr>
      </w:pPr>
      <w:r>
        <w:rPr>
          <w:rFonts w:cs="Times New Roman"/>
        </w:rPr>
        <w:t xml:space="preserve">Epilogue: Portuguese Sovereignty Revisited: The </w:t>
      </w:r>
      <w:r w:rsidR="008762D0">
        <w:rPr>
          <w:rFonts w:cs="Times New Roman"/>
        </w:rPr>
        <w:t xml:space="preserve">Methuen Treaty and the Costs </w:t>
      </w:r>
      <w:r>
        <w:rPr>
          <w:rFonts w:cs="Times New Roman"/>
        </w:rPr>
        <w:t>of</w:t>
      </w:r>
      <w:r w:rsidR="008762D0">
        <w:rPr>
          <w:rFonts w:cs="Times New Roman"/>
        </w:rPr>
        <w:t xml:space="preserve"> Political Independence</w:t>
      </w:r>
      <w:r>
        <w:rPr>
          <w:rFonts w:cs="Times New Roman"/>
        </w:rPr>
        <w:t xml:space="preserve"> </w:t>
      </w:r>
    </w:p>
    <w:p w14:paraId="7A510EAD" w14:textId="79C25D21" w:rsidR="000873F5" w:rsidRPr="00E43325" w:rsidRDefault="000873F5" w:rsidP="00F308B7">
      <w:pPr>
        <w:rPr>
          <w:rFonts w:cs="Times New Roman"/>
        </w:rPr>
      </w:pP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3B5E"/>
    <w:rsid w:val="000F5AB6"/>
    <w:rsid w:val="00172F2B"/>
    <w:rsid w:val="001B424C"/>
    <w:rsid w:val="001E09C7"/>
    <w:rsid w:val="002B7D00"/>
    <w:rsid w:val="002D2046"/>
    <w:rsid w:val="00311773"/>
    <w:rsid w:val="003E2B94"/>
    <w:rsid w:val="004721CF"/>
    <w:rsid w:val="004811A7"/>
    <w:rsid w:val="004D66D1"/>
    <w:rsid w:val="005E6081"/>
    <w:rsid w:val="00613607"/>
    <w:rsid w:val="00660D84"/>
    <w:rsid w:val="006B2892"/>
    <w:rsid w:val="006B5207"/>
    <w:rsid w:val="006B559D"/>
    <w:rsid w:val="007E4237"/>
    <w:rsid w:val="00827DAE"/>
    <w:rsid w:val="00847AB8"/>
    <w:rsid w:val="008762D0"/>
    <w:rsid w:val="008E2337"/>
    <w:rsid w:val="008E3676"/>
    <w:rsid w:val="008E7293"/>
    <w:rsid w:val="009151A9"/>
    <w:rsid w:val="00970DED"/>
    <w:rsid w:val="009B6D44"/>
    <w:rsid w:val="00AB6F7C"/>
    <w:rsid w:val="00AC76DC"/>
    <w:rsid w:val="00B8777B"/>
    <w:rsid w:val="00BA62EA"/>
    <w:rsid w:val="00BC6965"/>
    <w:rsid w:val="00C048BB"/>
    <w:rsid w:val="00C57BFB"/>
    <w:rsid w:val="00CD55AB"/>
    <w:rsid w:val="00D214F3"/>
    <w:rsid w:val="00D23B6E"/>
    <w:rsid w:val="00D601C6"/>
    <w:rsid w:val="00D702AD"/>
    <w:rsid w:val="00DE3625"/>
    <w:rsid w:val="00DF36AA"/>
    <w:rsid w:val="00E36BF4"/>
    <w:rsid w:val="00E43325"/>
    <w:rsid w:val="00F308B7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List">
    <w:name w:val="List"/>
    <w:basedOn w:val="Normal"/>
    <w:rsid w:val="002D2046"/>
    <w:pPr>
      <w:ind w:left="36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9</cp:revision>
  <dcterms:created xsi:type="dcterms:W3CDTF">2023-01-30T14:05:00Z</dcterms:created>
  <dcterms:modified xsi:type="dcterms:W3CDTF">2024-10-14T15:16:00Z</dcterms:modified>
</cp:coreProperties>
</file>